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54C" w:rsidRPr="00793773" w:rsidRDefault="003B654C" w:rsidP="003B654C">
      <w:pPr>
        <w:autoSpaceDE w:val="0"/>
        <w:autoSpaceDN w:val="0"/>
        <w:adjustRightInd w:val="0"/>
        <w:spacing w:line="240" w:lineRule="auto"/>
        <w:jc w:val="center"/>
        <w:rPr>
          <w:rFonts w:ascii="AnjaliOldLipi" w:hAnsi="AnjaliOldLipi" w:cs="AnjaliOldLipi"/>
          <w:bCs/>
          <w:color w:val="000000"/>
          <w:u w:val="single"/>
        </w:rPr>
      </w:pPr>
      <w:r w:rsidRPr="00793773">
        <w:rPr>
          <w:rFonts w:ascii="AnjaliOldLipi" w:hAnsi="AnjaliOldLipi" w:cs="AnjaliOldLipi"/>
          <w:bCs/>
          <w:color w:val="000000"/>
          <w:u w:val="single"/>
        </w:rPr>
        <w:t>A</w:t>
      </w:r>
      <w:r w:rsidR="00083421">
        <w:rPr>
          <w:rFonts w:ascii="AnjaliOldLipi" w:hAnsi="AnjaliOldLipi" w:cs="AnjaliOldLipi"/>
          <w:bCs/>
          <w:color w:val="000000"/>
          <w:u w:val="single"/>
        </w:rPr>
        <w:t>NTICIPATORY PETITION TO DENY MIKE ORDER</w:t>
      </w:r>
    </w:p>
    <w:p w:rsidR="003B654C" w:rsidRPr="00793773" w:rsidRDefault="003B654C" w:rsidP="003B654C">
      <w:pPr>
        <w:autoSpaceDE w:val="0"/>
        <w:autoSpaceDN w:val="0"/>
        <w:adjustRightInd w:val="0"/>
        <w:spacing w:line="240" w:lineRule="auto"/>
        <w:jc w:val="right"/>
        <w:rPr>
          <w:rFonts w:ascii="AnjaliOldLipi" w:hAnsi="AnjaliOldLipi" w:cs="AnjaliOldLipi"/>
          <w:color w:val="000000"/>
        </w:rPr>
      </w:pPr>
    </w:p>
    <w:p w:rsidR="0017254D" w:rsidRDefault="0017254D" w:rsidP="003B654C">
      <w:pPr>
        <w:autoSpaceDE w:val="0"/>
        <w:autoSpaceDN w:val="0"/>
        <w:adjustRightInd w:val="0"/>
        <w:spacing w:line="240" w:lineRule="auto"/>
        <w:jc w:val="right"/>
        <w:rPr>
          <w:rFonts w:ascii="AnjaliOldLipi" w:hAnsi="AnjaliOldLipi" w:cs="AnjaliOldLipi"/>
          <w:color w:val="000000"/>
        </w:rPr>
      </w:pPr>
    </w:p>
    <w:p w:rsidR="003B654C" w:rsidRPr="00793773" w:rsidRDefault="003B654C" w:rsidP="003B654C">
      <w:pPr>
        <w:autoSpaceDE w:val="0"/>
        <w:autoSpaceDN w:val="0"/>
        <w:adjustRightInd w:val="0"/>
        <w:spacing w:line="240" w:lineRule="auto"/>
        <w:jc w:val="right"/>
        <w:rPr>
          <w:rFonts w:ascii="AnjaliOldLipi" w:hAnsi="AnjaliOldLipi" w:cs="AnjaliOldLipi"/>
          <w:color w:val="000000"/>
        </w:rPr>
      </w:pPr>
      <w:r w:rsidRPr="00793773">
        <w:rPr>
          <w:rFonts w:ascii="AnjaliOldLipi" w:hAnsi="AnjaliOldLipi" w:cs="AnjaliOldLipi"/>
          <w:color w:val="000000"/>
        </w:rPr>
        <w:t xml:space="preserve">Date: </w:t>
      </w:r>
      <w:r w:rsidRPr="00793773">
        <w:rPr>
          <w:rFonts w:ascii="Times New Roman" w:hAnsi="Times New Roman" w:cs="AnjaliOldLipi"/>
          <w:color w:val="000000"/>
        </w:rPr>
        <w:t>…………………</w:t>
      </w:r>
    </w:p>
    <w:p w:rsidR="003B654C" w:rsidRPr="00793773" w:rsidRDefault="003B654C" w:rsidP="003B654C">
      <w:pPr>
        <w:autoSpaceDE w:val="0"/>
        <w:autoSpaceDN w:val="0"/>
        <w:adjustRightInd w:val="0"/>
        <w:spacing w:line="240" w:lineRule="auto"/>
        <w:rPr>
          <w:rFonts w:ascii="AnjaliOldLipi" w:hAnsi="AnjaliOldLipi" w:cs="AnjaliOldLipi"/>
          <w:color w:val="000000"/>
        </w:rPr>
      </w:pPr>
      <w:r w:rsidRPr="00793773">
        <w:rPr>
          <w:rFonts w:ascii="AnjaliOldLipi" w:hAnsi="AnjaliOldLipi" w:cs="AnjaliOldLipi"/>
          <w:color w:val="000000"/>
        </w:rPr>
        <w:t>From,</w:t>
      </w:r>
    </w:p>
    <w:p w:rsidR="003B654C" w:rsidRPr="00793773" w:rsidRDefault="003B654C" w:rsidP="008B6323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793773">
        <w:rPr>
          <w:rFonts w:ascii="Times New Roman" w:hAnsi="Times New Roman" w:cs="AnjaliOldLipi"/>
          <w:noProof/>
          <w:color w:val="000000"/>
          <w:lang w:eastAsia="zh-TW"/>
        </w:rPr>
        <w:t>…………………………………………</w:t>
      </w:r>
    </w:p>
    <w:p w:rsidR="003B654C" w:rsidRPr="00793773" w:rsidRDefault="003B654C" w:rsidP="008B6323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793773">
        <w:rPr>
          <w:rFonts w:ascii="Times New Roman" w:hAnsi="Times New Roman" w:cs="AnjaliOldLipi"/>
          <w:noProof/>
          <w:color w:val="000000"/>
          <w:lang w:eastAsia="zh-TW"/>
        </w:rPr>
        <w:t>…………………………………………</w:t>
      </w:r>
    </w:p>
    <w:p w:rsidR="003B654C" w:rsidRPr="00793773" w:rsidRDefault="003B654C" w:rsidP="008B6323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793773">
        <w:rPr>
          <w:rFonts w:ascii="Times New Roman" w:hAnsi="Times New Roman" w:cs="AnjaliOldLipi"/>
          <w:noProof/>
          <w:color w:val="000000"/>
          <w:lang w:eastAsia="zh-TW"/>
        </w:rPr>
        <w:t>…………………………………………</w:t>
      </w:r>
    </w:p>
    <w:p w:rsidR="003B654C" w:rsidRPr="00793773" w:rsidRDefault="003B654C" w:rsidP="008B6323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793773">
        <w:rPr>
          <w:rFonts w:ascii="Times New Roman" w:hAnsi="Times New Roman" w:cs="AnjaliOldLipi"/>
          <w:noProof/>
          <w:color w:val="000000"/>
          <w:lang w:eastAsia="zh-TW"/>
        </w:rPr>
        <w:t>…………………………………………</w:t>
      </w:r>
    </w:p>
    <w:p w:rsidR="003B654C" w:rsidRPr="00793773" w:rsidRDefault="003B654C" w:rsidP="008B6323">
      <w:pPr>
        <w:autoSpaceDE w:val="0"/>
        <w:autoSpaceDN w:val="0"/>
        <w:adjustRightInd w:val="0"/>
        <w:rPr>
          <w:rFonts w:ascii="AnjaliOldLipi" w:hAnsi="AnjaliOldLipi" w:cs="AnjaliOldLipi"/>
          <w:color w:val="000000"/>
        </w:rPr>
      </w:pPr>
      <w:r w:rsidRPr="00793773">
        <w:rPr>
          <w:rFonts w:ascii="AnjaliOldLipi" w:hAnsi="AnjaliOldLipi" w:cs="AnjaliOldLipi"/>
          <w:color w:val="000000"/>
        </w:rPr>
        <w:t xml:space="preserve">Ph.  </w:t>
      </w:r>
      <w:r w:rsidRPr="00793773">
        <w:rPr>
          <w:rFonts w:ascii="Times New Roman" w:hAnsi="Times New Roman" w:cs="AnjaliOldLipi"/>
          <w:noProof/>
          <w:color w:val="000000"/>
          <w:lang w:eastAsia="zh-TW"/>
        </w:rPr>
        <w:t>……………………………………</w:t>
      </w:r>
    </w:p>
    <w:p w:rsidR="003B654C" w:rsidRPr="00793773" w:rsidRDefault="003B654C" w:rsidP="003B654C">
      <w:pPr>
        <w:autoSpaceDE w:val="0"/>
        <w:autoSpaceDN w:val="0"/>
        <w:adjustRightInd w:val="0"/>
        <w:spacing w:line="240" w:lineRule="auto"/>
        <w:rPr>
          <w:rFonts w:ascii="AnjaliOldLipi" w:hAnsi="AnjaliOldLipi" w:cs="AnjaliOldLipi"/>
          <w:color w:val="FFFFFF"/>
        </w:rPr>
      </w:pPr>
      <w:r w:rsidRPr="00793773">
        <w:rPr>
          <w:rFonts w:ascii="AnjaliOldLipi" w:hAnsi="AnjaliOldLipi" w:cs="AnjaliOldLipi"/>
          <w:color w:val="FFFFFF"/>
        </w:rPr>
        <w:t>Suresh Kumar PT</w:t>
      </w:r>
    </w:p>
    <w:p w:rsidR="003B654C" w:rsidRPr="00793773" w:rsidRDefault="003B654C" w:rsidP="003B654C">
      <w:pPr>
        <w:autoSpaceDE w:val="0"/>
        <w:autoSpaceDN w:val="0"/>
        <w:adjustRightInd w:val="0"/>
        <w:spacing w:line="240" w:lineRule="auto"/>
        <w:rPr>
          <w:rFonts w:ascii="AnjaliOldLipi" w:hAnsi="AnjaliOldLipi" w:cs="AnjaliOldLipi"/>
          <w:color w:val="000000"/>
        </w:rPr>
      </w:pPr>
      <w:r w:rsidRPr="00793773">
        <w:rPr>
          <w:rFonts w:ascii="AnjaliOldLipi" w:hAnsi="AnjaliOldLipi" w:cs="AnjaliOldLipi"/>
          <w:color w:val="000000"/>
        </w:rPr>
        <w:t>To,</w:t>
      </w:r>
    </w:p>
    <w:p w:rsidR="003B654C" w:rsidRPr="00793773" w:rsidRDefault="00083421" w:rsidP="003B654C">
      <w:pPr>
        <w:autoSpaceDE w:val="0"/>
        <w:autoSpaceDN w:val="0"/>
        <w:adjustRightInd w:val="0"/>
        <w:spacing w:line="240" w:lineRule="auto"/>
        <w:rPr>
          <w:rFonts w:ascii="AnjaliOldLipi" w:hAnsi="AnjaliOldLipi" w:cs="AnjaliOldLipi"/>
          <w:color w:val="000000"/>
        </w:rPr>
      </w:pPr>
      <w:r>
        <w:rPr>
          <w:rFonts w:ascii="AnjaliOldLipi" w:hAnsi="AnjaliOldLipi" w:cs="AnjaliOldLipi"/>
          <w:color w:val="000000"/>
        </w:rPr>
        <w:t xml:space="preserve">The </w:t>
      </w:r>
      <w:r w:rsidR="003B654C" w:rsidRPr="00793773">
        <w:rPr>
          <w:rFonts w:ascii="AnjaliOldLipi" w:hAnsi="AnjaliOldLipi" w:cs="AnjaliOldLipi"/>
          <w:color w:val="000000"/>
        </w:rPr>
        <w:t>State P</w:t>
      </w:r>
      <w:r>
        <w:rPr>
          <w:rFonts w:ascii="AnjaliOldLipi" w:hAnsi="AnjaliOldLipi" w:cs="AnjaliOldLipi"/>
          <w:color w:val="000000"/>
        </w:rPr>
        <w:t>olice Chief</w:t>
      </w:r>
    </w:p>
    <w:p w:rsidR="003B654C" w:rsidRPr="00793773" w:rsidRDefault="00083421" w:rsidP="003B654C">
      <w:pPr>
        <w:spacing w:line="240" w:lineRule="auto"/>
        <w:rPr>
          <w:rFonts w:ascii="AnjaliOldLipi" w:hAnsi="AnjaliOldLipi" w:cs="AnjaliOldLipi"/>
        </w:rPr>
      </w:pPr>
      <w:r>
        <w:rPr>
          <w:rFonts w:ascii="AnjaliOldLipi" w:hAnsi="AnjaliOldLipi" w:cs="AnjaliOldLipi"/>
        </w:rPr>
        <w:t>Kerala</w:t>
      </w:r>
    </w:p>
    <w:p w:rsidR="003B654C" w:rsidRPr="00793773" w:rsidRDefault="003B654C" w:rsidP="003B654C">
      <w:pPr>
        <w:spacing w:line="240" w:lineRule="auto"/>
        <w:rPr>
          <w:rFonts w:ascii="AnjaliOldLipi" w:hAnsi="AnjaliOldLipi" w:cs="AnjaliOldLipi"/>
        </w:rPr>
      </w:pPr>
      <w:r w:rsidRPr="00793773">
        <w:rPr>
          <w:rFonts w:ascii="AnjaliOldLipi" w:hAnsi="AnjaliOldLipi" w:cs="AnjaliOldLipi"/>
        </w:rPr>
        <w:t xml:space="preserve">Email: </w:t>
      </w:r>
      <w:hyperlink r:id="rId7" w:history="1">
        <w:r w:rsidRPr="00793773">
          <w:rPr>
            <w:rStyle w:val="Hyperlink"/>
            <w:rFonts w:ascii="AnjaliOldLipi" w:hAnsi="AnjaliOldLipi" w:cs="AnjaliOldLipi"/>
          </w:rPr>
          <w:t>dgp.pol@kerala.gov.in</w:t>
        </w:r>
      </w:hyperlink>
      <w:r w:rsidRPr="00793773">
        <w:rPr>
          <w:rFonts w:ascii="AnjaliOldLipi" w:hAnsi="AnjaliOldLipi" w:cs="AnjaliOldLipi"/>
        </w:rPr>
        <w:t xml:space="preserve"> </w:t>
      </w:r>
    </w:p>
    <w:p w:rsidR="003B654C" w:rsidRDefault="003B654C" w:rsidP="003B654C">
      <w:pPr>
        <w:autoSpaceDE w:val="0"/>
        <w:autoSpaceDN w:val="0"/>
        <w:adjustRightInd w:val="0"/>
        <w:spacing w:line="240" w:lineRule="auto"/>
        <w:rPr>
          <w:rFonts w:ascii="AnjaliOldLipi" w:hAnsi="AnjaliOldLipi" w:cs="AnjaliOldLipi"/>
          <w:color w:val="FFFFFF"/>
        </w:rPr>
      </w:pPr>
      <w:r w:rsidRPr="00793773">
        <w:rPr>
          <w:rFonts w:ascii="AnjaliOldLipi" w:hAnsi="AnjaliOldLipi" w:cs="AnjaliOldLipi"/>
          <w:color w:val="FFFFFF"/>
        </w:rPr>
        <w:t>K</w:t>
      </w:r>
    </w:p>
    <w:p w:rsidR="00A93FCC" w:rsidRPr="00793773" w:rsidRDefault="00A93FCC" w:rsidP="003B654C">
      <w:pPr>
        <w:autoSpaceDE w:val="0"/>
        <w:autoSpaceDN w:val="0"/>
        <w:adjustRightInd w:val="0"/>
        <w:spacing w:line="240" w:lineRule="auto"/>
        <w:rPr>
          <w:rFonts w:ascii="AnjaliOldLipi" w:hAnsi="AnjaliOldLipi" w:cs="AnjaliOldLipi"/>
          <w:color w:val="FFFFFF"/>
        </w:rPr>
      </w:pPr>
    </w:p>
    <w:tbl>
      <w:tblPr>
        <w:tblStyle w:val="TableGrid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645"/>
        <w:gridCol w:w="417"/>
        <w:gridCol w:w="8181"/>
      </w:tblGrid>
      <w:tr w:rsidR="003B654C" w:rsidRPr="00793773" w:rsidTr="001E7832">
        <w:tc>
          <w:tcPr>
            <w:tcW w:w="645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793773">
              <w:rPr>
                <w:rFonts w:ascii="AnjaliOldLipi" w:hAnsi="AnjaliOldLipi" w:cs="AnjaliOldLipi"/>
              </w:rPr>
              <w:t>Ref:</w:t>
            </w:r>
          </w:p>
        </w:tc>
        <w:tc>
          <w:tcPr>
            <w:tcW w:w="417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793773">
              <w:rPr>
                <w:rFonts w:ascii="AnjaliOldLipi" w:hAnsi="AnjaliOldLipi" w:cs="AnjaliOldLipi"/>
              </w:rPr>
              <w:t>1.</w:t>
            </w:r>
          </w:p>
        </w:tc>
        <w:tc>
          <w:tcPr>
            <w:tcW w:w="8181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793773">
              <w:rPr>
                <w:rFonts w:ascii="AnjaliOldLipi" w:hAnsi="AnjaliOldLipi" w:cs="AnjaliOldLipi"/>
              </w:rPr>
              <w:t xml:space="preserve">Environment Protection Act. 1986, Sec-15 &gt;&gt;  </w:t>
            </w:r>
            <w:hyperlink r:id="rId8" w:history="1">
              <w:r w:rsidRPr="00793773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Pr="00793773">
              <w:rPr>
                <w:rFonts w:ascii="AnjaliOldLipi" w:hAnsi="AnjaliOldLipi" w:cs="AnjaliOldLipi"/>
              </w:rPr>
              <w:t xml:space="preserve"> &gt;&gt; Section-1 &gt;&gt; Link:4(a)</w:t>
            </w:r>
          </w:p>
        </w:tc>
      </w:tr>
      <w:tr w:rsidR="003B654C" w:rsidRPr="00793773" w:rsidTr="001E7832">
        <w:tc>
          <w:tcPr>
            <w:tcW w:w="645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793773">
              <w:rPr>
                <w:rFonts w:ascii="AnjaliOldLipi" w:hAnsi="AnjaliOldLipi" w:cs="AnjaliOldLipi"/>
              </w:rPr>
              <w:t>2.</w:t>
            </w:r>
          </w:p>
        </w:tc>
        <w:tc>
          <w:tcPr>
            <w:tcW w:w="8181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793773">
              <w:rPr>
                <w:rFonts w:ascii="AnjaliOldLipi" w:hAnsi="AnjaliOldLipi" w:cs="AnjaliOldLipi"/>
              </w:rPr>
              <w:t xml:space="preserve">Noise Pollution (Regulation and Control) Rules, 2000 &gt;&gt;  </w:t>
            </w:r>
            <w:hyperlink r:id="rId9" w:history="1">
              <w:r w:rsidRPr="00793773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Pr="00793773">
              <w:rPr>
                <w:rFonts w:ascii="AnjaliOldLipi" w:hAnsi="AnjaliOldLipi" w:cs="AnjaliOldLipi"/>
              </w:rPr>
              <w:t xml:space="preserve"> &gt;&gt; Link:4</w:t>
            </w:r>
          </w:p>
        </w:tc>
      </w:tr>
      <w:tr w:rsidR="003B654C" w:rsidRPr="00793773" w:rsidTr="001E7832">
        <w:tc>
          <w:tcPr>
            <w:tcW w:w="645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793773">
              <w:rPr>
                <w:rFonts w:ascii="AnjaliOldLipi" w:hAnsi="AnjaliOldLipi" w:cs="AnjaliOldLipi"/>
              </w:rPr>
              <w:t>3.</w:t>
            </w:r>
          </w:p>
        </w:tc>
        <w:tc>
          <w:tcPr>
            <w:tcW w:w="8181" w:type="dxa"/>
          </w:tcPr>
          <w:p w:rsidR="003B654C" w:rsidRPr="00793773" w:rsidRDefault="00160622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hyperlink r:id="rId10" w:tgtFrame="MAIN-WINDOW" w:history="1">
              <w:r w:rsidR="003B654C" w:rsidRPr="00793773">
                <w:rPr>
                  <w:rStyle w:val="Hyperlink"/>
                  <w:rFonts w:ascii="AnjaliOldLipi" w:hAnsi="AnjaliOldLipi" w:cs="AnjaliOldLipi"/>
                  <w:color w:val="auto"/>
                  <w:u w:val="none"/>
                  <w:shd w:val="clear" w:color="auto" w:fill="FFFFFF"/>
                </w:rPr>
                <w:t>G.O.(P) No.64/02 dtd.20.4.2002 (S.R.O.No.289/2002) Categorizing different zones to implement Noise Pollution Rules, 2000</w:t>
              </w:r>
            </w:hyperlink>
            <w:r w:rsidR="003B654C" w:rsidRPr="00793773">
              <w:rPr>
                <w:rFonts w:ascii="AnjaliOldLipi" w:hAnsi="AnjaliOldLipi" w:cs="AnjaliOldLipi"/>
              </w:rPr>
              <w:t xml:space="preserve"> &gt;&gt; </w:t>
            </w:r>
            <w:hyperlink r:id="rId11" w:history="1">
              <w:r w:rsidR="003B654C" w:rsidRPr="00793773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="003B654C" w:rsidRPr="00793773">
              <w:rPr>
                <w:rFonts w:ascii="AnjaliOldLipi" w:hAnsi="AnjaliOldLipi" w:cs="AnjaliOldLipi"/>
              </w:rPr>
              <w:t xml:space="preserve"> &gt;&gt; Section-1 &gt;&gt; Link:8</w:t>
            </w:r>
          </w:p>
        </w:tc>
      </w:tr>
      <w:tr w:rsidR="003B654C" w:rsidRPr="00793773" w:rsidTr="001E7832">
        <w:tc>
          <w:tcPr>
            <w:tcW w:w="645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</w:p>
        </w:tc>
        <w:tc>
          <w:tcPr>
            <w:tcW w:w="417" w:type="dxa"/>
          </w:tcPr>
          <w:p w:rsidR="003B654C" w:rsidRPr="00793773" w:rsidRDefault="003B654C" w:rsidP="001E7832">
            <w:pPr>
              <w:autoSpaceDE w:val="0"/>
              <w:autoSpaceDN w:val="0"/>
              <w:adjustRightInd w:val="0"/>
              <w:rPr>
                <w:rFonts w:ascii="AnjaliOldLipi" w:hAnsi="AnjaliOldLipi" w:cs="AnjaliOldLipi"/>
              </w:rPr>
            </w:pPr>
            <w:r w:rsidRPr="00793773">
              <w:rPr>
                <w:rFonts w:ascii="AnjaliOldLipi" w:hAnsi="AnjaliOldLipi" w:cs="AnjaliOldLipi"/>
              </w:rPr>
              <w:t>4.</w:t>
            </w:r>
          </w:p>
        </w:tc>
        <w:tc>
          <w:tcPr>
            <w:tcW w:w="8181" w:type="dxa"/>
          </w:tcPr>
          <w:p w:rsidR="003B654C" w:rsidRPr="00793773" w:rsidRDefault="00160622" w:rsidP="001E7832">
            <w:pPr>
              <w:autoSpaceDE w:val="0"/>
              <w:autoSpaceDN w:val="0"/>
              <w:adjustRightInd w:val="0"/>
              <w:jc w:val="both"/>
              <w:rPr>
                <w:rFonts w:ascii="AnjaliOldLipi" w:hAnsi="AnjaliOldLipi" w:cs="AnjaliOldLipi"/>
              </w:rPr>
            </w:pPr>
            <w:hyperlink r:id="rId12" w:tgtFrame="MAIN-WINDOW" w:history="1">
              <w:r w:rsidR="003B654C" w:rsidRPr="00793773">
                <w:rPr>
                  <w:rStyle w:val="Hyperlink"/>
                  <w:rFonts w:ascii="AnjaliOldLipi" w:hAnsi="AnjaliOldLipi" w:cs="AnjaliOldLipi"/>
                  <w:color w:val="auto"/>
                  <w:u w:val="none"/>
                  <w:shd w:val="clear" w:color="auto" w:fill="FFFFFF"/>
                </w:rPr>
                <w:t>Conditions for Issue of Loudspeaker Licence</w:t>
              </w:r>
            </w:hyperlink>
            <w:r w:rsidR="003B654C" w:rsidRPr="00793773">
              <w:rPr>
                <w:rFonts w:ascii="AnjaliOldLipi" w:hAnsi="AnjaliOldLipi" w:cs="AnjaliOldLipi"/>
              </w:rPr>
              <w:t xml:space="preserve"> No.</w:t>
            </w:r>
            <w:hyperlink r:id="rId13" w:tgtFrame="MAIN-WINDOW" w:history="1">
              <w:r w:rsidR="003B654C" w:rsidRPr="00793773">
                <w:rPr>
                  <w:rStyle w:val="Hyperlink"/>
                  <w:rFonts w:ascii="AnjaliOldLipi" w:hAnsi="AnjaliOldLipi" w:cs="AnjaliOldLipi"/>
                  <w:color w:val="auto"/>
                  <w:u w:val="none"/>
                  <w:shd w:val="clear" w:color="auto" w:fill="FFFFFF"/>
                </w:rPr>
                <w:t>U6-30380/2002</w:t>
              </w:r>
            </w:hyperlink>
            <w:r w:rsidR="003B654C" w:rsidRPr="00793773">
              <w:rPr>
                <w:rFonts w:ascii="AnjaliOldLipi" w:hAnsi="AnjaliOldLipi" w:cs="AnjaliOldLipi"/>
              </w:rPr>
              <w:t xml:space="preserve"> &gt;&gt; </w:t>
            </w:r>
            <w:hyperlink r:id="rId14" w:history="1">
              <w:r w:rsidR="003B654C" w:rsidRPr="00793773">
                <w:rPr>
                  <w:rStyle w:val="Hyperlink"/>
                  <w:rFonts w:ascii="AnjaliOldLipi" w:hAnsi="AnjaliOldLipi" w:cs="AnjaliOldLipi"/>
                </w:rPr>
                <w:t>www.ail.art-artist.in</w:t>
              </w:r>
            </w:hyperlink>
            <w:r w:rsidR="003B654C" w:rsidRPr="00793773">
              <w:rPr>
                <w:rFonts w:ascii="AnjaliOldLipi" w:hAnsi="AnjaliOldLipi" w:cs="AnjaliOldLipi"/>
              </w:rPr>
              <w:t xml:space="preserve"> &gt;&gt; Section-1 &gt;&gt; Link:9</w:t>
            </w:r>
          </w:p>
        </w:tc>
      </w:tr>
    </w:tbl>
    <w:p w:rsidR="003B654C" w:rsidRPr="00793773" w:rsidRDefault="003B654C" w:rsidP="003B654C">
      <w:pPr>
        <w:spacing w:line="240" w:lineRule="auto"/>
        <w:jc w:val="both"/>
        <w:rPr>
          <w:rFonts w:ascii="AnjaliOldLipi" w:hAnsi="AnjaliOldLipi" w:cs="AnjaliOldLipi"/>
        </w:rPr>
      </w:pPr>
    </w:p>
    <w:p w:rsidR="00083421" w:rsidRPr="00CA1920" w:rsidRDefault="00083421" w:rsidP="0082350F">
      <w:pPr>
        <w:pStyle w:val="ListParagraph"/>
        <w:numPr>
          <w:ilvl w:val="0"/>
          <w:numId w:val="6"/>
        </w:numPr>
        <w:spacing w:line="240" w:lineRule="auto"/>
        <w:ind w:left="360"/>
        <w:jc w:val="both"/>
        <w:rPr>
          <w:rFonts w:ascii="AnjaliOldLipi" w:hAnsi="AnjaliOldLipi" w:cs="AnjaliOldLipi"/>
          <w:bCs/>
          <w:shd w:val="clear" w:color="auto" w:fill="FFFFFF"/>
        </w:rPr>
      </w:pPr>
      <w:r w:rsidRPr="00083421">
        <w:rPr>
          <w:rFonts w:ascii="Times New Roman" w:hAnsi="Times New Roman" w:cs="AnjaliOldLipi"/>
          <w:color w:val="000000"/>
          <w:lang w:bidi="ml-IN"/>
        </w:rPr>
        <w:t>…………………………</w:t>
      </w:r>
      <w:r w:rsidRPr="00083421">
        <w:rPr>
          <w:rFonts w:ascii="AnjaliOldLipi" w:hAnsi="AnjaliOldLipi" w:cs="AnjaliOldLipi"/>
          <w:color w:val="000000"/>
          <w:lang w:bidi="ml-IN"/>
        </w:rPr>
        <w:t>.</w:t>
      </w:r>
      <w:r w:rsidRPr="00083421">
        <w:rPr>
          <w:rFonts w:ascii="Times New Roman" w:hAnsi="Times New Roman" w:cs="AnjaliOldLipi"/>
          <w:color w:val="000000"/>
          <w:lang w:bidi="ml-IN"/>
        </w:rPr>
        <w:t>………………………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 </w:t>
      </w:r>
      <w:r w:rsidRPr="00083421">
        <w:rPr>
          <w:rFonts w:ascii="AnjaliOldLipi" w:hAnsi="AnjaliOldLipi" w:cs="AnjaliOldLipi"/>
          <w:color w:val="000000"/>
          <w:cs/>
          <w:lang w:bidi="ml-IN"/>
        </w:rPr>
        <w:t>പോലീസ്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 </w:t>
      </w:r>
      <w:r w:rsidRPr="00083421">
        <w:rPr>
          <w:rFonts w:ascii="AnjaliOldLipi" w:hAnsi="AnjaliOldLipi" w:cs="AnjaliOldLipi"/>
          <w:color w:val="000000"/>
          <w:cs/>
          <w:lang w:bidi="ml-IN"/>
        </w:rPr>
        <w:t>സ്റ്റേഷൻ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 </w:t>
      </w:r>
      <w:r w:rsidRPr="00083421">
        <w:rPr>
          <w:rFonts w:ascii="AnjaliOldLipi" w:hAnsi="AnjaliOldLipi" w:cs="AnjaliOldLipi"/>
          <w:color w:val="000000"/>
          <w:cs/>
          <w:lang w:bidi="ml-IN"/>
        </w:rPr>
        <w:t>പരിധിയിൽ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 </w:t>
      </w:r>
      <w:r w:rsidRPr="00083421">
        <w:rPr>
          <w:rFonts w:ascii="AnjaliOldLipi" w:hAnsi="AnjaliOldLipi" w:cs="AnjaliOldLipi"/>
          <w:color w:val="000000"/>
          <w:cs/>
          <w:lang w:bidi="ml-IN"/>
        </w:rPr>
        <w:t>പെട്ട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 </w:t>
      </w:r>
      <w:r w:rsidRPr="00083421">
        <w:rPr>
          <w:rFonts w:ascii="Times New Roman" w:hAnsi="Times New Roman" w:cs="AnjaliOldLipi"/>
          <w:color w:val="000000"/>
          <w:lang w:bidi="ml-IN"/>
        </w:rPr>
        <w:t>…………………………</w:t>
      </w:r>
      <w:r w:rsidRPr="00083421">
        <w:rPr>
          <w:rFonts w:ascii="AnjaliOldLipi" w:hAnsi="AnjaliOldLipi" w:cs="AnjaliOldLipi"/>
          <w:color w:val="000000"/>
          <w:lang w:bidi="ml-IN"/>
        </w:rPr>
        <w:t>.</w:t>
      </w:r>
      <w:r w:rsidRPr="00083421">
        <w:rPr>
          <w:rFonts w:ascii="Times New Roman" w:hAnsi="Times New Roman" w:cs="AnjaliOldLipi"/>
          <w:color w:val="000000"/>
          <w:lang w:bidi="ml-IN"/>
        </w:rPr>
        <w:t>………………………………………………</w:t>
      </w:r>
      <w:r w:rsidR="002451A2">
        <w:rPr>
          <w:rFonts w:ascii="Times New Roman" w:hAnsi="Times New Roman" w:cs="AnjaliOldLipi"/>
          <w:color w:val="000000"/>
          <w:lang w:bidi="ml-IN"/>
        </w:rPr>
        <w:t xml:space="preserve"> 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ൽ </w:t>
      </w:r>
      <w:r w:rsidRPr="00083421">
        <w:rPr>
          <w:rFonts w:ascii="Nirmala UI" w:hAnsi="Nirmala UI" w:cs="AnjaliOldLipi"/>
          <w:color w:val="000000"/>
          <w:lang w:bidi="ml-IN"/>
        </w:rPr>
        <w:t>………………………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. മുതൽ </w:t>
      </w:r>
      <w:r w:rsidRPr="00083421">
        <w:rPr>
          <w:rFonts w:ascii="Nirmala UI" w:hAnsi="Nirmala UI" w:cs="AnjaliOldLipi"/>
          <w:color w:val="000000"/>
          <w:lang w:bidi="ml-IN"/>
        </w:rPr>
        <w:t>……………………</w:t>
      </w:r>
      <w:r w:rsidRPr="00083421">
        <w:rPr>
          <w:rFonts w:ascii="AnjaliOldLipi" w:hAnsi="AnjaliOldLipi" w:cs="AnjaliOldLipi"/>
          <w:color w:val="000000"/>
          <w:lang w:bidi="ml-IN"/>
        </w:rPr>
        <w:t xml:space="preserve">.. വരെ </w:t>
      </w:r>
      <w:r>
        <w:rPr>
          <w:rFonts w:ascii="AnjaliOldLipi" w:hAnsi="AnjaliOldLipi" w:cs="AnjaliOldLipi"/>
          <w:color w:val="000000"/>
          <w:lang w:bidi="ml-IN"/>
        </w:rPr>
        <w:t xml:space="preserve">നടക്കുന്ന </w:t>
      </w:r>
      <w:r>
        <w:rPr>
          <w:rFonts w:ascii="Times New Roman" w:hAnsi="Times New Roman" w:cs="Times New Roman"/>
          <w:color w:val="000000"/>
          <w:lang w:bidi="ml-IN"/>
        </w:rPr>
        <w:t>……………………………………</w:t>
      </w:r>
      <w:r>
        <w:rPr>
          <w:rFonts w:ascii="AnjaliOldLipi" w:hAnsi="AnjaliOldLipi" w:cs="AnjaliOldLipi"/>
          <w:color w:val="000000"/>
          <w:lang w:bidi="ml-IN"/>
        </w:rPr>
        <w:t xml:space="preserve">. ന് Ref-3, 4 പ്രകാരം </w:t>
      </w:r>
      <w:r w:rsidR="00EF3A47">
        <w:rPr>
          <w:rFonts w:ascii="AnjaliOldLipi" w:hAnsi="AnjaliOldLipi" w:cs="AnjaliOldLipi"/>
          <w:color w:val="000000"/>
          <w:lang w:bidi="ml-IN"/>
        </w:rPr>
        <w:t xml:space="preserve">ഉച്ഛഭാഷിണി ഉപയോഗിക്കുന്നതിന് </w:t>
      </w:r>
      <w:r>
        <w:rPr>
          <w:rFonts w:ascii="AnjaliOldLipi" w:hAnsi="AnjaliOldLipi" w:cs="AnjaliOldLipi"/>
          <w:color w:val="000000"/>
          <w:lang w:bidi="ml-IN"/>
        </w:rPr>
        <w:t>അനുമതി നൽകാൻ നിയമം അനുവദിക്കുന്നില്ല.</w:t>
      </w:r>
    </w:p>
    <w:p w:rsidR="00CA1920" w:rsidRPr="00083421" w:rsidRDefault="00CA1920" w:rsidP="00CA1920">
      <w:pPr>
        <w:pStyle w:val="ListParagraph"/>
        <w:spacing w:line="240" w:lineRule="auto"/>
        <w:ind w:left="360"/>
        <w:jc w:val="both"/>
        <w:rPr>
          <w:rFonts w:ascii="AnjaliOldLipi" w:hAnsi="AnjaliOldLipi" w:cs="AnjaliOldLipi"/>
          <w:bCs/>
          <w:shd w:val="clear" w:color="auto" w:fill="FFFFFF"/>
        </w:rPr>
      </w:pPr>
    </w:p>
    <w:p w:rsidR="00EF3A47" w:rsidRPr="00CA1920" w:rsidRDefault="00083421" w:rsidP="0082350F">
      <w:pPr>
        <w:pStyle w:val="ListParagraph"/>
        <w:numPr>
          <w:ilvl w:val="0"/>
          <w:numId w:val="6"/>
        </w:numPr>
        <w:spacing w:line="240" w:lineRule="auto"/>
        <w:ind w:left="360"/>
        <w:jc w:val="both"/>
        <w:rPr>
          <w:rFonts w:ascii="AnjaliOldLipi" w:hAnsi="AnjaliOldLipi" w:cs="AnjaliOldLipi"/>
          <w:bCs/>
          <w:shd w:val="clear" w:color="auto" w:fill="FFFFFF"/>
        </w:rPr>
      </w:pPr>
      <w:r>
        <w:rPr>
          <w:rFonts w:ascii="AnjaliOldLipi" w:hAnsi="AnjaliOldLipi" w:cs="AnjaliOldLipi"/>
          <w:color w:val="000000"/>
          <w:lang w:bidi="ml-IN"/>
        </w:rPr>
        <w:t xml:space="preserve">Ref-3 പ്രകാരം </w:t>
      </w:r>
      <w:r w:rsidRPr="00083421">
        <w:rPr>
          <w:rFonts w:ascii="AnjaliOldLipi" w:hAnsi="AnjaliOldLipi" w:cs="AnjaliOldLipi"/>
          <w:color w:val="000000"/>
          <w:lang w:bidi="ml-IN"/>
        </w:rPr>
        <w:t>ആ</w:t>
      </w:r>
      <w:r>
        <w:rPr>
          <w:rFonts w:ascii="AnjaliOldLipi" w:hAnsi="AnjaliOldLipi" w:cs="AnjaliOldLipi"/>
          <w:color w:val="000000"/>
          <w:lang w:bidi="ml-IN"/>
        </w:rPr>
        <w:t>രാധനാലങ്ങൾ നിശബ്ദ മേഖലയി</w:t>
      </w:r>
      <w:r w:rsidR="00EF3A47">
        <w:rPr>
          <w:rFonts w:ascii="AnjaliOldLipi" w:hAnsi="AnjaliOldLipi" w:cs="AnjaliOldLipi"/>
          <w:color w:val="000000"/>
          <w:lang w:bidi="ml-IN"/>
        </w:rPr>
        <w:t>ലാണ്, Ref-4, Sl.No.8</w:t>
      </w:r>
      <w:r w:rsidR="002451A2">
        <w:rPr>
          <w:rFonts w:ascii="AnjaliOldLipi" w:hAnsi="AnjaliOldLipi" w:cs="AnjaliOldLipi"/>
          <w:color w:val="000000"/>
          <w:lang w:bidi="ml-IN"/>
        </w:rPr>
        <w:t xml:space="preserve"> ൽ</w:t>
      </w:r>
      <w:r w:rsidR="00EF3A47">
        <w:rPr>
          <w:rFonts w:ascii="AnjaliOldLipi" w:hAnsi="AnjaliOldLipi" w:cs="AnjaliOldLipi"/>
          <w:color w:val="000000"/>
          <w:lang w:bidi="ml-IN"/>
        </w:rPr>
        <w:t xml:space="preserve"> </w:t>
      </w:r>
      <w:r w:rsidR="00EF3A47" w:rsidRPr="00CA1920">
        <w:rPr>
          <w:rFonts w:ascii="AnjaliOldLipi" w:hAnsi="AnjaliOldLipi" w:cs="AnjaliOldLipi"/>
          <w:i/>
          <w:color w:val="000000"/>
          <w:lang w:bidi="ml-IN"/>
        </w:rPr>
        <w:t xml:space="preserve">“No licence shall be issued for use of loudspeakers within the silence zone (area comprising 100 meters around hospitals, educational institutions, courts, religious places, reserve forests and wildlife sanctuaries)” </w:t>
      </w:r>
      <w:r w:rsidR="00EF3A47">
        <w:rPr>
          <w:rFonts w:ascii="AnjaliOldLipi" w:hAnsi="AnjaliOldLipi" w:cs="AnjaliOldLipi"/>
          <w:color w:val="000000"/>
          <w:lang w:bidi="ml-IN"/>
        </w:rPr>
        <w:t xml:space="preserve">എന്നും വളരെ വ്യക്തമായി പറഞ്ഞിട്ടുണ്ട്. </w:t>
      </w:r>
    </w:p>
    <w:p w:rsidR="00CA1920" w:rsidRPr="00CA1920" w:rsidRDefault="00CA1920" w:rsidP="00CA1920">
      <w:pPr>
        <w:spacing w:line="240" w:lineRule="auto"/>
        <w:jc w:val="both"/>
        <w:rPr>
          <w:rFonts w:ascii="AnjaliOldLipi" w:hAnsi="AnjaliOldLipi" w:cs="AnjaliOldLipi"/>
          <w:bCs/>
          <w:shd w:val="clear" w:color="auto" w:fill="FFFFFF"/>
        </w:rPr>
      </w:pPr>
    </w:p>
    <w:p w:rsidR="00CA1920" w:rsidRPr="00CA1920" w:rsidRDefault="00EF3A47" w:rsidP="0082350F">
      <w:pPr>
        <w:pStyle w:val="ListParagraph"/>
        <w:numPr>
          <w:ilvl w:val="0"/>
          <w:numId w:val="6"/>
        </w:numPr>
        <w:spacing w:line="240" w:lineRule="auto"/>
        <w:ind w:left="360"/>
        <w:jc w:val="both"/>
        <w:rPr>
          <w:rFonts w:ascii="AnjaliOldLipi" w:hAnsi="AnjaliOldLipi" w:cs="AnjaliOldLipi"/>
          <w:bCs/>
          <w:shd w:val="clear" w:color="auto" w:fill="FFFFFF"/>
        </w:rPr>
      </w:pPr>
      <w:r>
        <w:rPr>
          <w:rFonts w:ascii="AnjaliOldLipi" w:hAnsi="AnjaliOldLipi" w:cs="AnjaliOldLipi"/>
          <w:color w:val="000000"/>
          <w:lang w:bidi="ml-IN"/>
        </w:rPr>
        <w:t>ആയ</w:t>
      </w:r>
      <w:r w:rsidR="00083421">
        <w:rPr>
          <w:rFonts w:ascii="AnjaliOldLipi" w:hAnsi="AnjaliOldLipi" w:cs="AnjaliOldLipi"/>
          <w:color w:val="000000"/>
          <w:lang w:bidi="ml-IN"/>
        </w:rPr>
        <w:t xml:space="preserve">തിനാൽ </w:t>
      </w:r>
      <w:r w:rsidR="00CA1920">
        <w:rPr>
          <w:rFonts w:ascii="AnjaliOldLipi" w:hAnsi="AnjaliOldLipi" w:cs="AnjaliOldLipi"/>
          <w:color w:val="000000"/>
          <w:lang w:bidi="ml-IN"/>
        </w:rPr>
        <w:t>ടി ആ</w:t>
      </w:r>
      <w:r w:rsidR="00083421" w:rsidRPr="00083421">
        <w:rPr>
          <w:rFonts w:ascii="AnjaliOldLipi" w:hAnsi="AnjaliOldLipi" w:cs="AnjaliOldLipi"/>
          <w:color w:val="000000"/>
          <w:lang w:bidi="ml-IN"/>
        </w:rPr>
        <w:t>രാധനാലയ</w:t>
      </w:r>
      <w:r w:rsidR="00CA1920">
        <w:rPr>
          <w:rFonts w:ascii="AnjaliOldLipi" w:hAnsi="AnjaliOldLipi" w:cs="AnjaliOldLipi"/>
          <w:color w:val="000000"/>
          <w:lang w:bidi="ml-IN"/>
        </w:rPr>
        <w:t>ത്തിൽ ഉച്ഛഭാഷിണി ഉപയോഗിക്കുന്നതിന് അനുമതി നൽകാതിരിക്കാൻ വേണ്ട നടപടികൾ സ്വീകരിക്കണമെന്ന് അപേക്ഷിക്കുന്നു.</w:t>
      </w:r>
    </w:p>
    <w:p w:rsidR="003B654C" w:rsidRPr="00793773" w:rsidRDefault="003B654C" w:rsidP="0082350F">
      <w:pPr>
        <w:autoSpaceDE w:val="0"/>
        <w:autoSpaceDN w:val="0"/>
        <w:adjustRightInd w:val="0"/>
        <w:spacing w:line="240" w:lineRule="auto"/>
        <w:jc w:val="both"/>
        <w:rPr>
          <w:rFonts w:ascii="AnjaliOldLipi" w:hAnsi="AnjaliOldLipi" w:cs="AnjaliOldLipi"/>
          <w:color w:val="000000"/>
          <w:lang w:bidi="ml-IN"/>
        </w:rPr>
      </w:pPr>
    </w:p>
    <w:p w:rsidR="003B654C" w:rsidRDefault="003B654C" w:rsidP="003B654C">
      <w:pPr>
        <w:autoSpaceDE w:val="0"/>
        <w:autoSpaceDN w:val="0"/>
        <w:adjustRightInd w:val="0"/>
        <w:spacing w:line="240" w:lineRule="auto"/>
        <w:jc w:val="right"/>
        <w:rPr>
          <w:rFonts w:ascii="AnjaliOldLipi" w:hAnsi="AnjaliOldLipi" w:cs="AnjaliOldLipi"/>
          <w:color w:val="000000"/>
          <w:lang w:bidi="ml-IN"/>
        </w:rPr>
      </w:pPr>
    </w:p>
    <w:p w:rsidR="00755624" w:rsidRPr="00793773" w:rsidRDefault="00755624" w:rsidP="003B654C">
      <w:pPr>
        <w:autoSpaceDE w:val="0"/>
        <w:autoSpaceDN w:val="0"/>
        <w:adjustRightInd w:val="0"/>
        <w:spacing w:line="240" w:lineRule="auto"/>
        <w:jc w:val="right"/>
        <w:rPr>
          <w:rFonts w:ascii="AnjaliOldLipi" w:hAnsi="AnjaliOldLipi" w:cs="AnjaliOldLipi"/>
          <w:color w:val="000000"/>
          <w:cs/>
          <w:lang w:bidi="ml-IN"/>
        </w:rPr>
      </w:pPr>
    </w:p>
    <w:p w:rsidR="003B654C" w:rsidRPr="00793773" w:rsidRDefault="003B654C" w:rsidP="003B654C">
      <w:pPr>
        <w:autoSpaceDE w:val="0"/>
        <w:autoSpaceDN w:val="0"/>
        <w:adjustRightInd w:val="0"/>
        <w:spacing w:line="240" w:lineRule="auto"/>
        <w:jc w:val="right"/>
        <w:rPr>
          <w:rFonts w:ascii="AnjaliOldLipi" w:hAnsi="AnjaliOldLipi" w:cs="AnjaliOldLipi"/>
          <w:color w:val="000000"/>
        </w:rPr>
      </w:pPr>
      <w:r w:rsidRPr="00793773">
        <w:rPr>
          <w:rFonts w:ascii="AnjaliOldLipi" w:hAnsi="AnjaliOldLipi" w:cs="AnjaliOldLipi"/>
          <w:color w:val="000000"/>
          <w:cs/>
          <w:lang w:bidi="ml-IN"/>
        </w:rPr>
        <w:t>ഒപ്പ്</w:t>
      </w:r>
      <w:r w:rsidRPr="00793773">
        <w:rPr>
          <w:rFonts w:ascii="AnjaliOldLipi" w:hAnsi="AnjaliOldLipi" w:cs="AnjaliOldLipi"/>
          <w:color w:val="000000"/>
        </w:rPr>
        <w:t xml:space="preserve"> </w:t>
      </w:r>
      <w:r w:rsidRPr="00793773">
        <w:rPr>
          <w:rFonts w:ascii="Times New Roman" w:hAnsi="Times New Roman" w:cs="AnjaliOldLipi"/>
          <w:color w:val="000000"/>
        </w:rPr>
        <w:t>……………………</w:t>
      </w:r>
      <w:r w:rsidRPr="00793773">
        <w:rPr>
          <w:rFonts w:ascii="AnjaliOldLipi" w:hAnsi="AnjaliOldLipi" w:cs="AnjaliOldLipi"/>
          <w:color w:val="000000"/>
        </w:rPr>
        <w:t>..</w:t>
      </w:r>
    </w:p>
    <w:p w:rsidR="00242956" w:rsidRPr="003B654C" w:rsidRDefault="00242956" w:rsidP="003B654C"/>
    <w:sectPr w:rsidR="00242956" w:rsidRPr="003B654C" w:rsidSect="00AA763B">
      <w:headerReference w:type="default" r:id="rId15"/>
      <w:pgSz w:w="11907" w:h="16839" w:code="9"/>
      <w:pgMar w:top="1152" w:right="1440" w:bottom="864" w:left="1440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4826" w:rsidRDefault="00764826" w:rsidP="00827E66">
      <w:pPr>
        <w:spacing w:line="240" w:lineRule="auto"/>
      </w:pPr>
      <w:r>
        <w:separator/>
      </w:r>
    </w:p>
  </w:endnote>
  <w:endnote w:type="continuationSeparator" w:id="1">
    <w:p w:rsidR="00764826" w:rsidRDefault="00764826" w:rsidP="00827E66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jaliOldLipi">
    <w:panose1 w:val="02000000000000000000"/>
    <w:charset w:val="00"/>
    <w:family w:val="auto"/>
    <w:pitch w:val="variable"/>
    <w:sig w:usb0="80800003" w:usb1="00002002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4826" w:rsidRDefault="00764826" w:rsidP="00827E66">
      <w:pPr>
        <w:spacing w:line="240" w:lineRule="auto"/>
      </w:pPr>
      <w:r>
        <w:separator/>
      </w:r>
    </w:p>
  </w:footnote>
  <w:footnote w:type="continuationSeparator" w:id="1">
    <w:p w:rsidR="00764826" w:rsidRDefault="00764826" w:rsidP="00827E66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5053189"/>
      <w:docPartObj>
        <w:docPartGallery w:val="Page Numbers (Top of Page)"/>
        <w:docPartUnique/>
      </w:docPartObj>
    </w:sdtPr>
    <w:sdtContent>
      <w:p w:rsidR="00827E66" w:rsidRDefault="00827E66">
        <w:pPr>
          <w:pStyle w:val="Header"/>
          <w:jc w:val="right"/>
        </w:pPr>
        <w:r>
          <w:t xml:space="preserve">Page </w:t>
        </w:r>
        <w:r w:rsidR="00160622">
          <w:rPr>
            <w:b/>
            <w:sz w:val="24"/>
            <w:szCs w:val="24"/>
          </w:rPr>
          <w:fldChar w:fldCharType="begin"/>
        </w:r>
        <w:r>
          <w:rPr>
            <w:b/>
          </w:rPr>
          <w:instrText xml:space="preserve"> PAGE </w:instrText>
        </w:r>
        <w:r w:rsidR="00160622">
          <w:rPr>
            <w:b/>
            <w:sz w:val="24"/>
            <w:szCs w:val="24"/>
          </w:rPr>
          <w:fldChar w:fldCharType="separate"/>
        </w:r>
        <w:r w:rsidR="008B6323">
          <w:rPr>
            <w:b/>
            <w:noProof/>
          </w:rPr>
          <w:t>1</w:t>
        </w:r>
        <w:r w:rsidR="00160622">
          <w:rPr>
            <w:b/>
            <w:sz w:val="24"/>
            <w:szCs w:val="24"/>
          </w:rPr>
          <w:fldChar w:fldCharType="end"/>
        </w:r>
        <w:r>
          <w:t xml:space="preserve"> of </w:t>
        </w:r>
        <w:r w:rsidR="00160622">
          <w:rPr>
            <w:b/>
            <w:sz w:val="24"/>
            <w:szCs w:val="24"/>
          </w:rPr>
          <w:fldChar w:fldCharType="begin"/>
        </w:r>
        <w:r>
          <w:rPr>
            <w:b/>
          </w:rPr>
          <w:instrText xml:space="preserve"> NUMPAGES  </w:instrText>
        </w:r>
        <w:r w:rsidR="00160622">
          <w:rPr>
            <w:b/>
            <w:sz w:val="24"/>
            <w:szCs w:val="24"/>
          </w:rPr>
          <w:fldChar w:fldCharType="separate"/>
        </w:r>
        <w:r w:rsidR="00EA77F9">
          <w:rPr>
            <w:b/>
            <w:noProof/>
          </w:rPr>
          <w:t>1</w:t>
        </w:r>
        <w:r w:rsidR="00160622">
          <w:rPr>
            <w:b/>
            <w:sz w:val="24"/>
            <w:szCs w:val="24"/>
          </w:rPr>
          <w:fldChar w:fldCharType="end"/>
        </w:r>
      </w:p>
    </w:sdtContent>
  </w:sdt>
  <w:p w:rsidR="00827E66" w:rsidRDefault="00827E6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B32A8E"/>
    <w:multiLevelType w:val="hybridMultilevel"/>
    <w:tmpl w:val="693EEAA2"/>
    <w:lvl w:ilvl="0" w:tplc="C83C61F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33020D"/>
    <w:multiLevelType w:val="hybridMultilevel"/>
    <w:tmpl w:val="F1E2361C"/>
    <w:lvl w:ilvl="0" w:tplc="33B63266">
      <w:start w:val="1"/>
      <w:numFmt w:val="decimal"/>
      <w:lvlText w:val="(%1)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9D2EB6"/>
    <w:multiLevelType w:val="hybridMultilevel"/>
    <w:tmpl w:val="67A467C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DC262D"/>
    <w:multiLevelType w:val="hybridMultilevel"/>
    <w:tmpl w:val="A714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A6440A"/>
    <w:multiLevelType w:val="hybridMultilevel"/>
    <w:tmpl w:val="873A3552"/>
    <w:lvl w:ilvl="0" w:tplc="55843CF8">
      <w:start w:val="1"/>
      <w:numFmt w:val="decimal"/>
      <w:lvlText w:val="%1."/>
      <w:lvlJc w:val="left"/>
      <w:pPr>
        <w:ind w:left="1245" w:hanging="8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ED43EE"/>
    <w:multiLevelType w:val="hybridMultilevel"/>
    <w:tmpl w:val="C6288F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42956"/>
    <w:rsid w:val="00032773"/>
    <w:rsid w:val="000726C5"/>
    <w:rsid w:val="00083421"/>
    <w:rsid w:val="00083BFE"/>
    <w:rsid w:val="00086765"/>
    <w:rsid w:val="0008680F"/>
    <w:rsid w:val="000910F0"/>
    <w:rsid w:val="000A02F8"/>
    <w:rsid w:val="000E074F"/>
    <w:rsid w:val="000F0E33"/>
    <w:rsid w:val="001136A6"/>
    <w:rsid w:val="00125B76"/>
    <w:rsid w:val="001313AA"/>
    <w:rsid w:val="00131601"/>
    <w:rsid w:val="001378EF"/>
    <w:rsid w:val="00142268"/>
    <w:rsid w:val="00160622"/>
    <w:rsid w:val="0017254D"/>
    <w:rsid w:val="00174D01"/>
    <w:rsid w:val="001A092A"/>
    <w:rsid w:val="001D1F0B"/>
    <w:rsid w:val="001D5545"/>
    <w:rsid w:val="00211B05"/>
    <w:rsid w:val="002312CA"/>
    <w:rsid w:val="002316BD"/>
    <w:rsid w:val="00234905"/>
    <w:rsid w:val="00242956"/>
    <w:rsid w:val="002451A2"/>
    <w:rsid w:val="00245F4D"/>
    <w:rsid w:val="00263A4F"/>
    <w:rsid w:val="00282385"/>
    <w:rsid w:val="002B0E7C"/>
    <w:rsid w:val="002B1F08"/>
    <w:rsid w:val="002B288D"/>
    <w:rsid w:val="002B3F23"/>
    <w:rsid w:val="002D6140"/>
    <w:rsid w:val="002F3DCB"/>
    <w:rsid w:val="0030388F"/>
    <w:rsid w:val="003107CA"/>
    <w:rsid w:val="003274F8"/>
    <w:rsid w:val="003365DB"/>
    <w:rsid w:val="00341725"/>
    <w:rsid w:val="00342EE3"/>
    <w:rsid w:val="00343D86"/>
    <w:rsid w:val="0037141D"/>
    <w:rsid w:val="0038089C"/>
    <w:rsid w:val="003B5CE4"/>
    <w:rsid w:val="003B654C"/>
    <w:rsid w:val="003C3408"/>
    <w:rsid w:val="003C42BB"/>
    <w:rsid w:val="004066DE"/>
    <w:rsid w:val="00421057"/>
    <w:rsid w:val="0042450E"/>
    <w:rsid w:val="00425964"/>
    <w:rsid w:val="00426B50"/>
    <w:rsid w:val="0043392C"/>
    <w:rsid w:val="00434787"/>
    <w:rsid w:val="0045277D"/>
    <w:rsid w:val="00456C20"/>
    <w:rsid w:val="00471048"/>
    <w:rsid w:val="004817C1"/>
    <w:rsid w:val="00493C70"/>
    <w:rsid w:val="004B3E37"/>
    <w:rsid w:val="004B5C25"/>
    <w:rsid w:val="004D049C"/>
    <w:rsid w:val="004E59F9"/>
    <w:rsid w:val="00500BF6"/>
    <w:rsid w:val="005021F2"/>
    <w:rsid w:val="00514F3D"/>
    <w:rsid w:val="005179FE"/>
    <w:rsid w:val="00537507"/>
    <w:rsid w:val="00537E09"/>
    <w:rsid w:val="00541EC6"/>
    <w:rsid w:val="005469AB"/>
    <w:rsid w:val="005612E0"/>
    <w:rsid w:val="00570313"/>
    <w:rsid w:val="00584591"/>
    <w:rsid w:val="00584AF7"/>
    <w:rsid w:val="005C3782"/>
    <w:rsid w:val="005C66CF"/>
    <w:rsid w:val="006226EE"/>
    <w:rsid w:val="00625D21"/>
    <w:rsid w:val="00652B94"/>
    <w:rsid w:val="006653F2"/>
    <w:rsid w:val="006A6ABB"/>
    <w:rsid w:val="006C2AA2"/>
    <w:rsid w:val="006C3AED"/>
    <w:rsid w:val="006D3088"/>
    <w:rsid w:val="006F1FE4"/>
    <w:rsid w:val="00703D64"/>
    <w:rsid w:val="007067DA"/>
    <w:rsid w:val="00707970"/>
    <w:rsid w:val="007406FF"/>
    <w:rsid w:val="00744BE5"/>
    <w:rsid w:val="00755624"/>
    <w:rsid w:val="00764826"/>
    <w:rsid w:val="007734DE"/>
    <w:rsid w:val="00775F3B"/>
    <w:rsid w:val="0079014C"/>
    <w:rsid w:val="007A4C92"/>
    <w:rsid w:val="007A58E1"/>
    <w:rsid w:val="007D39C5"/>
    <w:rsid w:val="007F7E4A"/>
    <w:rsid w:val="0081182F"/>
    <w:rsid w:val="008133E9"/>
    <w:rsid w:val="0082350F"/>
    <w:rsid w:val="00824686"/>
    <w:rsid w:val="00825AB1"/>
    <w:rsid w:val="00827E66"/>
    <w:rsid w:val="00843546"/>
    <w:rsid w:val="00855F3F"/>
    <w:rsid w:val="00875EA1"/>
    <w:rsid w:val="008A3881"/>
    <w:rsid w:val="008B357D"/>
    <w:rsid w:val="008B6323"/>
    <w:rsid w:val="008E3FBE"/>
    <w:rsid w:val="00904A69"/>
    <w:rsid w:val="009065E9"/>
    <w:rsid w:val="00916F1C"/>
    <w:rsid w:val="009448BD"/>
    <w:rsid w:val="00947970"/>
    <w:rsid w:val="00953E73"/>
    <w:rsid w:val="009619F5"/>
    <w:rsid w:val="00964BC5"/>
    <w:rsid w:val="00964F9A"/>
    <w:rsid w:val="00983B82"/>
    <w:rsid w:val="009947FD"/>
    <w:rsid w:val="009D3A97"/>
    <w:rsid w:val="009E0168"/>
    <w:rsid w:val="00A90585"/>
    <w:rsid w:val="00A93FCC"/>
    <w:rsid w:val="00AA4137"/>
    <w:rsid w:val="00AA763B"/>
    <w:rsid w:val="00AC0877"/>
    <w:rsid w:val="00AD4FC5"/>
    <w:rsid w:val="00AD544D"/>
    <w:rsid w:val="00AF127C"/>
    <w:rsid w:val="00B213AF"/>
    <w:rsid w:val="00B24573"/>
    <w:rsid w:val="00B411A9"/>
    <w:rsid w:val="00B637A5"/>
    <w:rsid w:val="00B71BFC"/>
    <w:rsid w:val="00B74482"/>
    <w:rsid w:val="00B8123F"/>
    <w:rsid w:val="00B820F2"/>
    <w:rsid w:val="00BB3D12"/>
    <w:rsid w:val="00BD2749"/>
    <w:rsid w:val="00C022FA"/>
    <w:rsid w:val="00C0709D"/>
    <w:rsid w:val="00C222D4"/>
    <w:rsid w:val="00C460B1"/>
    <w:rsid w:val="00C52A35"/>
    <w:rsid w:val="00C80D53"/>
    <w:rsid w:val="00CA1920"/>
    <w:rsid w:val="00CB1B7E"/>
    <w:rsid w:val="00CC4ED1"/>
    <w:rsid w:val="00CF335D"/>
    <w:rsid w:val="00D03C0F"/>
    <w:rsid w:val="00D12317"/>
    <w:rsid w:val="00D13555"/>
    <w:rsid w:val="00D23B12"/>
    <w:rsid w:val="00D36881"/>
    <w:rsid w:val="00D545B9"/>
    <w:rsid w:val="00D94294"/>
    <w:rsid w:val="00D94ABD"/>
    <w:rsid w:val="00DA6A8E"/>
    <w:rsid w:val="00DB79E3"/>
    <w:rsid w:val="00DB7EB4"/>
    <w:rsid w:val="00E316F6"/>
    <w:rsid w:val="00E34CDE"/>
    <w:rsid w:val="00E658D0"/>
    <w:rsid w:val="00E93010"/>
    <w:rsid w:val="00EA6305"/>
    <w:rsid w:val="00EA77F9"/>
    <w:rsid w:val="00EF00FA"/>
    <w:rsid w:val="00EF2B77"/>
    <w:rsid w:val="00EF3A47"/>
    <w:rsid w:val="00F0236E"/>
    <w:rsid w:val="00F03462"/>
    <w:rsid w:val="00F246F7"/>
    <w:rsid w:val="00F476CA"/>
    <w:rsid w:val="00F6034B"/>
    <w:rsid w:val="00FA692A"/>
    <w:rsid w:val="00FB3263"/>
    <w:rsid w:val="00FB4446"/>
    <w:rsid w:val="00FE0959"/>
    <w:rsid w:val="00FE3973"/>
    <w:rsid w:val="00FF69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2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295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476C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76C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semiHidden/>
    <w:unhideWhenUsed/>
    <w:rsid w:val="004B3E37"/>
    <w:rPr>
      <w:color w:val="0000FF"/>
      <w:u w:val="single"/>
    </w:rPr>
  </w:style>
  <w:style w:type="table" w:styleId="TableGrid">
    <w:name w:val="Table Grid"/>
    <w:basedOn w:val="TableNormal"/>
    <w:uiPriority w:val="59"/>
    <w:rsid w:val="004B3E37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27E6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7E66"/>
  </w:style>
  <w:style w:type="paragraph" w:styleId="Footer">
    <w:name w:val="footer"/>
    <w:basedOn w:val="Normal"/>
    <w:link w:val="FooterChar"/>
    <w:uiPriority w:val="99"/>
    <w:semiHidden/>
    <w:unhideWhenUsed/>
    <w:rsid w:val="00827E6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27E66"/>
  </w:style>
  <w:style w:type="character" w:styleId="Emphasis">
    <w:name w:val="Emphasis"/>
    <w:basedOn w:val="DefaultParagraphFont"/>
    <w:uiPriority w:val="20"/>
    <w:qFormat/>
    <w:rsid w:val="00D3688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il.art-artist.in" TargetMode="External"/><Relationship Id="rId13" Type="http://schemas.openxmlformats.org/officeDocument/2006/relationships/hyperlink" Target="http://www.art-artist.in/rti/U6-30380.pdf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gp.pol@kerala.gov.in" TargetMode="External"/><Relationship Id="rId12" Type="http://schemas.openxmlformats.org/officeDocument/2006/relationships/hyperlink" Target="http://www.art-artist.in/rti/U6-30380.pd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il.art-artist.in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art-artist.in/rti/20020729b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il.art-artist.in" TargetMode="External"/><Relationship Id="rId14" Type="http://schemas.openxmlformats.org/officeDocument/2006/relationships/hyperlink" Target="http://www.ail.art-artist.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SUBHASH</dc:creator>
  <cp:lastModifiedBy>SUBHASH</cp:lastModifiedBy>
  <cp:revision>12</cp:revision>
  <cp:lastPrinted>2024-07-26T11:24:00Z</cp:lastPrinted>
  <dcterms:created xsi:type="dcterms:W3CDTF">2024-07-26T10:58:00Z</dcterms:created>
  <dcterms:modified xsi:type="dcterms:W3CDTF">2024-07-26T11:24:00Z</dcterms:modified>
</cp:coreProperties>
</file>